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B5CA0" w:rsidRDefault="007E14E5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Паспорт </w:t>
      </w:r>
    </w:p>
    <w:p w:rsidR="008B5CA0" w:rsidRDefault="007E14E5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инвестиционной площадки</w:t>
      </w:r>
    </w:p>
    <w:p w:rsidR="008B5CA0" w:rsidRDefault="007E14E5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для ________________</w:t>
      </w:r>
      <w:r>
        <w:rPr>
          <w:b/>
          <w:bCs/>
        </w:rPr>
        <w:t>*</w:t>
      </w:r>
    </w:p>
    <w:p w:rsidR="008B5CA0" w:rsidRDefault="008B5CA0">
      <w:pPr>
        <w:ind w:left="142" w:hanging="142"/>
        <w:jc w:val="center"/>
        <w:rPr>
          <w:b/>
          <w:bCs/>
          <w:sz w:val="28"/>
          <w:szCs w:val="28"/>
        </w:rPr>
      </w:pPr>
    </w:p>
    <w:tbl>
      <w:tblPr>
        <w:tblStyle w:val="ad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Название площадки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97794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t>Инвестиционная площадка для размещения промышленных объектов промышленности (производство, склад, и т.д.)</w:t>
            </w:r>
            <w:r w:rsidR="00297794">
              <w:rPr>
                <w:lang w:val="ru-RU"/>
              </w:rPr>
              <w:t xml:space="preserve"> </w:t>
            </w:r>
            <w:r w:rsidR="00FA4297">
              <w:rPr>
                <w:u w:val="single"/>
                <w:lang w:val="ru-RU"/>
              </w:rPr>
              <w:t>Жилая недвижимость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                                (указывается возможное использование) 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Тип площадки/ функциональное назначение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322E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rPr>
                <w:rFonts w:ascii="Segoe UI Symbol" w:hAnsi="Segoe UI Symbol" w:cs="Segoe UI Symbol"/>
              </w:rPr>
              <w:t>☐</w:t>
            </w:r>
            <w:r w:rsidR="007E14E5">
              <w:t xml:space="preserve">  административно</w:t>
            </w:r>
            <w:proofErr w:type="gramEnd"/>
            <w:r w:rsidR="007E14E5">
              <w:t>-торговая</w:t>
            </w:r>
          </w:p>
          <w:p w:rsidR="008B5CA0" w:rsidRDefault="00322E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rPr>
                <w:rFonts w:ascii="Segoe UI Symbol" w:hAnsi="Segoe UI Symbol" w:cs="Segoe UI Symbol"/>
              </w:rPr>
              <w:t>☐</w:t>
            </w:r>
            <w:r w:rsidR="007E14E5">
              <w:t xml:space="preserve">  промышленная</w:t>
            </w:r>
            <w:proofErr w:type="gramEnd"/>
          </w:p>
          <w:p w:rsidR="008B5CA0" w:rsidRDefault="00322E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rPr>
                <w:rFonts w:ascii="Segoe UI Symbol" w:hAnsi="Segoe UI Symbol" w:cs="Segoe UI Symbol"/>
              </w:rPr>
              <w:t>☐</w:t>
            </w:r>
            <w:r w:rsidR="007E14E5">
              <w:t xml:space="preserve">  транспортно</w:t>
            </w:r>
            <w:proofErr w:type="gramEnd"/>
            <w:r w:rsidR="007E14E5">
              <w:t>-логистическая</w:t>
            </w:r>
          </w:p>
          <w:p w:rsidR="008B5CA0" w:rsidRDefault="00322E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E14E5">
              <w:t xml:space="preserve">  жилищная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иная</w:t>
            </w:r>
            <w:proofErr w:type="gramEnd"/>
            <w:r>
              <w:t xml:space="preserve"> _______________</w:t>
            </w:r>
          </w:p>
        </w:tc>
      </w:tr>
    </w:tbl>
    <w:p w:rsidR="008B5CA0" w:rsidRDefault="008B5CA0">
      <w:pPr>
        <w:ind w:left="714"/>
        <w:jc w:val="both"/>
      </w:pPr>
    </w:p>
    <w:p w:rsidR="008B5CA0" w:rsidRDefault="007E14E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 xml:space="preserve"> Положение и окружение инвестиционной площадки </w:t>
      </w:r>
    </w:p>
    <w:tbl>
      <w:tblPr>
        <w:tblStyle w:val="ae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Место расположения (адрес)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97794" w:rsidRDefault="00297794" w:rsidP="00322EC9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Кемеровская область – Кузбасс, г.</w:t>
            </w:r>
            <w:r w:rsidR="00322EC9">
              <w:rPr>
                <w:lang w:val="ru-RU"/>
              </w:rPr>
              <w:t>Новокузнецк</w:t>
            </w:r>
            <w:r>
              <w:rPr>
                <w:lang w:val="ru-RU"/>
              </w:rPr>
              <w:t xml:space="preserve">, </w:t>
            </w:r>
            <w:proofErr w:type="spellStart"/>
            <w:r>
              <w:rPr>
                <w:lang w:val="ru-RU"/>
              </w:rPr>
              <w:t>ул.</w:t>
            </w:r>
            <w:r w:rsidR="00322EC9">
              <w:rPr>
                <w:lang w:val="ru-RU"/>
              </w:rPr>
              <w:t>Кирова</w:t>
            </w:r>
            <w:proofErr w:type="spellEnd"/>
            <w:r w:rsidR="003D1EED">
              <w:rPr>
                <w:lang w:val="ru-RU"/>
              </w:rPr>
              <w:t>, 74</w:t>
            </w:r>
            <w:r w:rsidR="00322EC9">
              <w:rPr>
                <w:lang w:val="ru-RU"/>
              </w:rPr>
              <w:t>-66</w:t>
            </w:r>
          </w:p>
        </w:tc>
      </w:tr>
      <w:tr w:rsidR="008B5CA0">
        <w:tc>
          <w:tcPr>
            <w:tcW w:w="10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объектов (в км):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- г. Кемерово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322E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rPr>
                <w:u w:val="single"/>
                <w:lang w:val="ru-RU"/>
              </w:rPr>
              <w:t>214</w:t>
            </w:r>
            <w:r w:rsidR="00297794">
              <w:rPr>
                <w:u w:val="single"/>
                <w:lang w:val="ru-RU"/>
              </w:rPr>
              <w:t xml:space="preserve"> </w:t>
            </w:r>
            <w:r w:rsidR="007E14E5">
              <w:t>км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- центра муниципального образования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  <w:p w:rsidR="008B5CA0" w:rsidRDefault="00322EC9" w:rsidP="00322E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rPr>
                <w:u w:val="single"/>
                <w:lang w:val="ru-RU"/>
              </w:rPr>
              <w:t>Центральный</w:t>
            </w:r>
            <w:r w:rsidR="003D1EED">
              <w:rPr>
                <w:u w:val="single"/>
                <w:lang w:val="ru-RU"/>
              </w:rPr>
              <w:t xml:space="preserve"> р-он, </w:t>
            </w:r>
            <w:r w:rsidR="00297794">
              <w:rPr>
                <w:u w:val="single"/>
                <w:lang w:val="ru-RU"/>
              </w:rPr>
              <w:t xml:space="preserve">г. </w:t>
            </w:r>
            <w:r>
              <w:rPr>
                <w:u w:val="single"/>
                <w:lang w:val="ru-RU"/>
              </w:rPr>
              <w:t>Новокузнецк</w:t>
            </w:r>
            <w:r w:rsidR="007E14E5">
              <w:rPr>
                <w:u w:val="single"/>
              </w:rPr>
              <w:t xml:space="preserve">__ </w:t>
            </w:r>
            <w:r w:rsidR="007E14E5">
              <w:t>км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- автомагистрали (название дороги)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Автомобильная дорога общего пользования регионального значения Кемеровской области «_________________»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Расстояние по прямой </w:t>
            </w:r>
            <w:r>
              <w:rPr>
                <w:u w:val="single"/>
              </w:rPr>
              <w:t>__</w:t>
            </w:r>
            <w:r>
              <w:t xml:space="preserve"> км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Расстояние по дорогам общего пользования </w:t>
            </w:r>
            <w:r>
              <w:rPr>
                <w:u w:val="single"/>
              </w:rPr>
              <w:t>__</w:t>
            </w:r>
            <w:r>
              <w:t xml:space="preserve"> км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наличие автомобильных подъездных путей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границе площадки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расстоянии </w:t>
            </w:r>
            <w:r>
              <w:rPr>
                <w:u w:val="single"/>
              </w:rPr>
              <w:t>__</w:t>
            </w:r>
            <w:r>
              <w:t xml:space="preserve"> км от границы площадки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нет</w:t>
            </w:r>
            <w:proofErr w:type="gramEnd"/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ограничений (нагрузка на ось, высота)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Вид покрытия автодороги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322E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E14E5">
              <w:t xml:space="preserve">   асфальтовое покрытие</w:t>
            </w:r>
          </w:p>
          <w:p w:rsidR="008B5CA0" w:rsidRDefault="00C77F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ascii="Segoe UI Symbol" w:hAnsi="Segoe UI Symbol" w:cs="Segoe UI Symbol"/>
              </w:rPr>
              <w:t>☐</w:t>
            </w:r>
            <w:r w:rsidR="007E14E5">
              <w:t xml:space="preserve">  </w:t>
            </w:r>
            <w:r>
              <w:rPr>
                <w:lang w:val="ru-RU"/>
              </w:rPr>
              <w:t xml:space="preserve">  </w:t>
            </w:r>
            <w:r w:rsidR="007E14E5">
              <w:t xml:space="preserve">грунтовое покрытие </w:t>
            </w:r>
          </w:p>
          <w:p w:rsidR="008B5CA0" w:rsidRPr="00C77F2A" w:rsidRDefault="007E14E5" w:rsidP="00C77F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lang w:val="ru-RU"/>
              </w:rPr>
            </w:pPr>
            <w:r>
              <w:t>Иное</w:t>
            </w:r>
            <w:r w:rsidR="00C77F2A">
              <w:rPr>
                <w:lang w:val="ru-RU"/>
              </w:rPr>
              <w:t xml:space="preserve"> гравийное покрытие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Наличие железнодорожной </w:t>
            </w:r>
            <w:proofErr w:type="spellStart"/>
            <w:r>
              <w:t>погрузочно</w:t>
            </w:r>
            <w:proofErr w:type="spellEnd"/>
            <w:r>
              <w:t xml:space="preserve"> – разгрузочной площадки (станции, ее 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границе площадки              ☐ нет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расстоянии </w:t>
            </w:r>
            <w:r>
              <w:rPr>
                <w:u w:val="single"/>
              </w:rPr>
              <w:t>__</w:t>
            </w:r>
            <w:r>
              <w:t xml:space="preserve"> км от границы площадки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точки примыкания к ж/д путям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ж/д тупика на территории площадки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Вместимость вагонов в тупике в шт. _______________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Общее состояние ж/д ветки _______________________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Текущая пригодность ж/д ветки для приёма вагонов________________________________________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Необходимость реставрации (да/нет) ______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Наименование близлежащей станции: </w:t>
            </w:r>
            <w:r>
              <w:rPr>
                <w:u w:val="single"/>
              </w:rPr>
              <w:t>_______________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Пропускная способность (вагонов в сутки / в месяц) в шт. ____/____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Загруженность в % 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Возможность передачи на баланс инвестора ж/д ветки в случае приобретения площадки ________________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lastRenderedPageBreak/>
              <w:t>Удаленность от аэропорта (название)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7F2A" w:rsidRPr="00C77F2A" w:rsidRDefault="00322EC9" w:rsidP="00C77F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lang w:val="ru-RU"/>
              </w:rPr>
            </w:pPr>
            <w:r>
              <w:rPr>
                <w:lang w:val="ru-RU"/>
              </w:rPr>
              <w:t>27</w:t>
            </w:r>
            <w:r w:rsidR="007E14E5">
              <w:t xml:space="preserve"> км </w:t>
            </w:r>
            <w:r w:rsidR="007E14E5">
              <w:br/>
              <w:t>Название аэропорта:</w:t>
            </w:r>
            <w:r w:rsidR="00C77F2A">
              <w:rPr>
                <w:lang w:val="ru-RU"/>
              </w:rPr>
              <w:t xml:space="preserve"> </w:t>
            </w:r>
            <w:r w:rsidR="00C77F2A" w:rsidRPr="00CA552F">
              <w:t>Международный аэропорт</w:t>
            </w:r>
          </w:p>
          <w:p w:rsidR="008B5CA0" w:rsidRDefault="00CA552F" w:rsidP="00C77F2A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CA552F">
              <w:t xml:space="preserve"> Новокузнецк им. Б. В. </w:t>
            </w:r>
            <w:proofErr w:type="spellStart"/>
            <w:r w:rsidRPr="00CA552F">
              <w:t>Волынова</w:t>
            </w:r>
            <w:proofErr w:type="spellEnd"/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полигонов размещения отходов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__ км № полигона в ГРОРО: _____________________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Рельеф поверхности (ровная, наклонная, террасная, уступами)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/>
        </w:tc>
      </w:tr>
    </w:tbl>
    <w:p w:rsidR="008B5CA0" w:rsidRDefault="008B5CA0">
      <w:pPr>
        <w:ind w:left="714"/>
        <w:jc w:val="both"/>
      </w:pPr>
    </w:p>
    <w:p w:rsidR="008B5CA0" w:rsidRDefault="007E14E5">
      <w:pPr>
        <w:rPr>
          <w:b/>
          <w:bCs/>
        </w:rPr>
      </w:pPr>
      <w:r>
        <w:rPr>
          <w:b/>
          <w:bCs/>
        </w:rPr>
        <w:t>2.  Правовой статус инвестиционной площадки</w:t>
      </w:r>
    </w:p>
    <w:tbl>
      <w:tblPr>
        <w:tblStyle w:val="af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Вид собственности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муниципальная</w:t>
            </w:r>
            <w:proofErr w:type="gramEnd"/>
            <w:r>
              <w:t xml:space="preserve"> собственность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собственность</w:t>
            </w:r>
            <w:proofErr w:type="gramEnd"/>
            <w:r>
              <w:t xml:space="preserve"> Кемеровской области - Кузбасса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собственность</w:t>
            </w:r>
            <w:proofErr w:type="gramEnd"/>
            <w:r>
              <w:t xml:space="preserve"> Российской Федерации</w:t>
            </w:r>
          </w:p>
          <w:p w:rsidR="008B5CA0" w:rsidRDefault="00CA552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E14E5">
              <w:t xml:space="preserve">  частная собственность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  собственность</w:t>
            </w:r>
            <w:proofErr w:type="gramEnd"/>
            <w:r>
              <w:t xml:space="preserve"> на земельный участок не разграничена</w:t>
            </w:r>
          </w:p>
        </w:tc>
      </w:tr>
      <w:tr w:rsidR="008B5CA0">
        <w:trPr>
          <w:trHeight w:val="2895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Категория земель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322E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rPr>
                <w:rFonts w:ascii="Segoe UI Symbol" w:hAnsi="Segoe UI Symbol" w:cs="Segoe UI Symbol"/>
              </w:rPr>
              <w:t>☐</w:t>
            </w:r>
            <w:r w:rsidR="007E14E5">
              <w:t xml:space="preserve">  земли</w:t>
            </w:r>
            <w:proofErr w:type="gramEnd"/>
            <w:r w:rsidR="007E14E5">
              <w:t xml:space="preserve"> населенных пунктов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  земли</w:t>
            </w:r>
            <w:proofErr w:type="gramEnd"/>
            <w:r>
              <w:t xml:space="preserve">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сельскохозяйственного назначения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особо охраняемых территорий и объектов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лесного фонда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водного фонда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запаса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Межевание земельного участка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322E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rPr>
                <w:rFonts w:ascii="Segoe UI Symbol" w:hAnsi="Segoe UI Symbol" w:cs="Segoe UI Symbol"/>
              </w:rPr>
              <w:t>☐</w:t>
            </w:r>
            <w:r w:rsidR="007E14E5">
              <w:t xml:space="preserve">  проведено</w:t>
            </w:r>
            <w:proofErr w:type="gramEnd"/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не</w:t>
            </w:r>
            <w:proofErr w:type="gramEnd"/>
            <w:r>
              <w:t xml:space="preserve"> проведено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Кадастровый номер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7B10BF" w:rsidRDefault="00322EC9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 w:rsidRPr="00322EC9">
              <w:t>42:30:0302067:1786</w:t>
            </w:r>
          </w:p>
        </w:tc>
      </w:tr>
    </w:tbl>
    <w:p w:rsidR="008B5CA0" w:rsidRDefault="008B5CA0">
      <w:pPr>
        <w:ind w:left="714"/>
        <w:jc w:val="both"/>
      </w:pPr>
    </w:p>
    <w:p w:rsidR="008B5CA0" w:rsidRDefault="007E14E5">
      <w:pPr>
        <w:jc w:val="both"/>
        <w:rPr>
          <w:b/>
          <w:bCs/>
        </w:rPr>
      </w:pPr>
      <w:r>
        <w:rPr>
          <w:b/>
          <w:bCs/>
        </w:rPr>
        <w:t xml:space="preserve">3. Характеристика территории инвестиционной площадки </w:t>
      </w:r>
    </w:p>
    <w:tbl>
      <w:tblPr>
        <w:tblStyle w:val="af0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Площадь, в га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8B5CA0">
        <w:trPr>
          <w:trHeight w:val="571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Возможность расширения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есть</w:t>
            </w:r>
            <w:proofErr w:type="gramEnd"/>
            <w:r>
              <w:t xml:space="preserve"> (до ___ га)</w:t>
            </w:r>
          </w:p>
          <w:p w:rsidR="008B5CA0" w:rsidRDefault="00CA552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E14E5">
              <w:t xml:space="preserve">  нет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Стоимость ориентировочная, тыс. руб.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A4297" w:rsidRPr="00FA4297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u w:val="single"/>
                <w:lang w:val="ru-RU"/>
              </w:rPr>
            </w:pPr>
            <w:r>
              <w:t xml:space="preserve">Приобретения </w:t>
            </w:r>
            <w:r w:rsidR="00322EC9">
              <w:rPr>
                <w:u w:val="single"/>
                <w:lang w:val="ru-RU"/>
              </w:rPr>
              <w:t>4</w:t>
            </w:r>
            <w:r w:rsidR="00FA4297">
              <w:rPr>
                <w:u w:val="single"/>
                <w:lang w:val="ru-RU"/>
              </w:rPr>
              <w:t> </w:t>
            </w:r>
            <w:r w:rsidR="00322EC9">
              <w:rPr>
                <w:u w:val="single"/>
                <w:lang w:val="ru-RU"/>
              </w:rPr>
              <w:t>9</w:t>
            </w:r>
            <w:bookmarkStart w:id="0" w:name="_GoBack"/>
            <w:bookmarkEnd w:id="0"/>
            <w:r w:rsidR="00FA4297">
              <w:rPr>
                <w:u w:val="single"/>
                <w:lang w:val="ru-RU"/>
              </w:rPr>
              <w:t>00 000,00 руб.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Аренды в месяц </w:t>
            </w:r>
            <w:r>
              <w:rPr>
                <w:u w:val="single"/>
              </w:rPr>
              <w:t>_____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Возможные меры поддержки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ТОСЭР      ☐ ОЭЗ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ФРМ          ☐ Другие ________</w:t>
            </w:r>
          </w:p>
        </w:tc>
      </w:tr>
    </w:tbl>
    <w:p w:rsidR="008B5CA0" w:rsidRDefault="008B5CA0">
      <w:pPr>
        <w:jc w:val="both"/>
      </w:pPr>
    </w:p>
    <w:p w:rsidR="008B5CA0" w:rsidRDefault="007E14E5">
      <w:pPr>
        <w:jc w:val="both"/>
        <w:rPr>
          <w:b/>
          <w:bCs/>
        </w:rPr>
      </w:pPr>
      <w:r>
        <w:rPr>
          <w:b/>
          <w:bCs/>
        </w:rPr>
        <w:t>4. Характеристика инженерной инфраструктуры инвестиционной площадки</w:t>
      </w:r>
    </w:p>
    <w:tbl>
      <w:tblPr>
        <w:tblStyle w:val="af1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84"/>
        <w:gridCol w:w="851"/>
        <w:gridCol w:w="1134"/>
        <w:gridCol w:w="1275"/>
        <w:gridCol w:w="1418"/>
        <w:gridCol w:w="1134"/>
        <w:gridCol w:w="992"/>
        <w:gridCol w:w="1985"/>
      </w:tblGrid>
      <w:tr w:rsidR="008B5CA0">
        <w:trPr>
          <w:trHeight w:val="270"/>
        </w:trPr>
        <w:tc>
          <w:tcPr>
            <w:tcW w:w="1384" w:type="dxa"/>
            <w:vMerge w:val="restart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-108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Вид инфраструктуры</w:t>
            </w:r>
          </w:p>
        </w:tc>
        <w:tc>
          <w:tcPr>
            <w:tcW w:w="851" w:type="dxa"/>
            <w:vMerge w:val="restart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2409" w:type="dxa"/>
            <w:gridSpan w:val="2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Мощность</w:t>
            </w:r>
          </w:p>
        </w:tc>
        <w:tc>
          <w:tcPr>
            <w:tcW w:w="1418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Расстояние от границы площадки до точки подключения/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присоединения, км</w:t>
            </w:r>
          </w:p>
        </w:tc>
        <w:tc>
          <w:tcPr>
            <w:tcW w:w="113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Стоимость подключения к ресурсу</w:t>
            </w:r>
          </w:p>
        </w:tc>
        <w:tc>
          <w:tcPr>
            <w:tcW w:w="992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Стоимость ресурса</w:t>
            </w:r>
          </w:p>
        </w:tc>
        <w:tc>
          <w:tcPr>
            <w:tcW w:w="1985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Поставщик ресурса</w:t>
            </w:r>
          </w:p>
        </w:tc>
      </w:tr>
      <w:tr w:rsidR="008B5CA0">
        <w:trPr>
          <w:trHeight w:val="222"/>
        </w:trPr>
        <w:tc>
          <w:tcPr>
            <w:tcW w:w="1384" w:type="dxa"/>
            <w:vMerge/>
            <w:shd w:val="clear" w:color="auto" w:fill="FFFFFF"/>
          </w:tcPr>
          <w:p w:rsidR="008B5CA0" w:rsidRDefault="008B5C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  <w:vMerge/>
            <w:shd w:val="clear" w:color="auto" w:fill="FFFFFF"/>
          </w:tcPr>
          <w:p w:rsidR="008B5CA0" w:rsidRDefault="008B5C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Существующая</w:t>
            </w:r>
          </w:p>
        </w:tc>
        <w:tc>
          <w:tcPr>
            <w:tcW w:w="1275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Доступная к подведению </w:t>
            </w: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</w:tr>
      <w:tr w:rsidR="008B5CA0">
        <w:trPr>
          <w:trHeight w:val="276"/>
        </w:trPr>
        <w:tc>
          <w:tcPr>
            <w:tcW w:w="138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Газ </w:t>
            </w:r>
          </w:p>
        </w:tc>
        <w:tc>
          <w:tcPr>
            <w:tcW w:w="851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 xml:space="preserve">/час </w:t>
            </w: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8B5CA0">
        <w:trPr>
          <w:trHeight w:val="334"/>
        </w:trPr>
        <w:tc>
          <w:tcPr>
            <w:tcW w:w="138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Теплоснабжение</w:t>
            </w:r>
          </w:p>
        </w:tc>
        <w:tc>
          <w:tcPr>
            <w:tcW w:w="851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Гкал/час </w:t>
            </w: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8B5CA0">
        <w:trPr>
          <w:trHeight w:val="289"/>
        </w:trPr>
        <w:tc>
          <w:tcPr>
            <w:tcW w:w="138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Электроэнергия</w:t>
            </w:r>
          </w:p>
        </w:tc>
        <w:tc>
          <w:tcPr>
            <w:tcW w:w="851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кВт</w:t>
            </w: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8B5CA0">
        <w:trPr>
          <w:trHeight w:val="280"/>
        </w:trPr>
        <w:tc>
          <w:tcPr>
            <w:tcW w:w="138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Водоснабжение</w:t>
            </w:r>
          </w:p>
        </w:tc>
        <w:tc>
          <w:tcPr>
            <w:tcW w:w="851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8B5CA0">
        <w:trPr>
          <w:trHeight w:val="264"/>
        </w:trPr>
        <w:tc>
          <w:tcPr>
            <w:tcW w:w="138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Водоотведение</w:t>
            </w:r>
          </w:p>
        </w:tc>
        <w:tc>
          <w:tcPr>
            <w:tcW w:w="851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</w:tbl>
    <w:p w:rsidR="008B5CA0" w:rsidRDefault="008B5CA0"/>
    <w:p w:rsidR="008B5CA0" w:rsidRDefault="007E14E5">
      <w:pPr>
        <w:rPr>
          <w:b/>
          <w:bCs/>
        </w:rPr>
      </w:pPr>
      <w:r>
        <w:rPr>
          <w:b/>
          <w:bCs/>
        </w:rPr>
        <w:t>5. Основные параметры расположенных на площадке зданий и сооружений</w:t>
      </w:r>
      <w:r>
        <w:rPr>
          <w:b/>
          <w:bCs/>
          <w:vertAlign w:val="superscript"/>
        </w:rPr>
        <w:footnoteReference w:id="1"/>
      </w:r>
      <w:r>
        <w:rPr>
          <w:b/>
          <w:bCs/>
        </w:rPr>
        <w:t xml:space="preserve">: </w:t>
      </w:r>
    </w:p>
    <w:tbl>
      <w:tblPr>
        <w:tblStyle w:val="af2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1"/>
        <w:gridCol w:w="850"/>
        <w:gridCol w:w="709"/>
        <w:gridCol w:w="992"/>
        <w:gridCol w:w="992"/>
        <w:gridCol w:w="804"/>
        <w:gridCol w:w="1181"/>
        <w:gridCol w:w="992"/>
        <w:gridCol w:w="1276"/>
        <w:gridCol w:w="1276"/>
      </w:tblGrid>
      <w:tr w:rsidR="008B5CA0">
        <w:tc>
          <w:tcPr>
            <w:tcW w:w="1101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Наименование здания/</w:t>
            </w:r>
          </w:p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сооружения</w:t>
            </w:r>
          </w:p>
        </w:tc>
        <w:tc>
          <w:tcPr>
            <w:tcW w:w="850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Площадь, м</w:t>
            </w:r>
            <w:r>
              <w:rPr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709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Этажность</w:t>
            </w:r>
          </w:p>
        </w:tc>
        <w:tc>
          <w:tcPr>
            <w:tcW w:w="992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Степень завершенности в %</w:t>
            </w:r>
          </w:p>
        </w:tc>
        <w:tc>
          <w:tcPr>
            <w:tcW w:w="992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Год постройки, оценка текущего состояния</w:t>
            </w:r>
          </w:p>
        </w:tc>
        <w:tc>
          <w:tcPr>
            <w:tcW w:w="804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Высота этажа, м</w:t>
            </w:r>
          </w:p>
        </w:tc>
        <w:tc>
          <w:tcPr>
            <w:tcW w:w="1181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Строительный материал конструкции</w:t>
            </w:r>
          </w:p>
        </w:tc>
        <w:tc>
          <w:tcPr>
            <w:tcW w:w="992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Состояние, степень износа, %</w:t>
            </w:r>
          </w:p>
        </w:tc>
        <w:tc>
          <w:tcPr>
            <w:tcW w:w="1276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Возможность расширения</w:t>
            </w:r>
          </w:p>
        </w:tc>
        <w:tc>
          <w:tcPr>
            <w:tcW w:w="1276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Использование в настоящее время</w:t>
            </w:r>
          </w:p>
        </w:tc>
      </w:tr>
      <w:tr w:rsidR="008B5CA0">
        <w:tc>
          <w:tcPr>
            <w:tcW w:w="1101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804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1181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</w:tr>
    </w:tbl>
    <w:p w:rsidR="008B5CA0" w:rsidRDefault="008B5CA0">
      <w:pPr>
        <w:ind w:left="714"/>
      </w:pPr>
    </w:p>
    <w:p w:rsidR="008B5CA0" w:rsidRDefault="007E14E5">
      <w:pPr>
        <w:tabs>
          <w:tab w:val="left" w:pos="851"/>
        </w:tabs>
        <w:rPr>
          <w:b/>
          <w:bCs/>
        </w:rPr>
      </w:pPr>
      <w:r>
        <w:rPr>
          <w:b/>
          <w:bCs/>
        </w:rPr>
        <w:t>6. Характеристика доступной ресурсно-сырьевой базы</w:t>
      </w:r>
      <w:r>
        <w:rPr>
          <w:b/>
          <w:bCs/>
          <w:vertAlign w:val="superscript"/>
        </w:rPr>
        <w:footnoteReference w:id="2"/>
      </w:r>
      <w:r>
        <w:rPr>
          <w:b/>
          <w:bCs/>
        </w:rPr>
        <w:t xml:space="preserve"> </w:t>
      </w:r>
    </w:p>
    <w:tbl>
      <w:tblPr>
        <w:tblStyle w:val="af3"/>
        <w:tblpPr w:leftFromText="180" w:rightFromText="180" w:bottomFromText="160" w:vertAnchor="text" w:tblpY="83"/>
        <w:tblW w:w="10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26"/>
        <w:gridCol w:w="2835"/>
        <w:gridCol w:w="1843"/>
        <w:gridCol w:w="3856"/>
      </w:tblGrid>
      <w:tr w:rsidR="008B5CA0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Вид ресурсов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Величина разведанных/ подтвержденных запасов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Статус месторождения</w:t>
            </w: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Расстояние от границы площадки до месторождения, км</w:t>
            </w:r>
          </w:p>
        </w:tc>
      </w:tr>
      <w:tr w:rsidR="008B5CA0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8B5CA0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8B5CA0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</w:tbl>
    <w:p w:rsidR="008B5CA0" w:rsidRDefault="007E14E5">
      <w:pPr>
        <w:rPr>
          <w:b/>
          <w:bCs/>
        </w:rPr>
      </w:pPr>
      <w:r>
        <w:rPr>
          <w:b/>
          <w:bCs/>
        </w:rPr>
        <w:t>7. Трудовые ресурсы</w:t>
      </w:r>
    </w:p>
    <w:tbl>
      <w:tblPr>
        <w:tblStyle w:val="af4"/>
        <w:tblW w:w="10140" w:type="dxa"/>
        <w:tblInd w:w="-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70"/>
        <w:gridCol w:w="6170"/>
      </w:tblGrid>
      <w:tr w:rsidR="008B5CA0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Численность населения, проживающего в ближайшем населенном пункте, человек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</w:rPr>
            </w:pPr>
          </w:p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</w:p>
        </w:tc>
      </w:tr>
      <w:tr w:rsidR="008B5CA0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 том числе трудоспособного населения, человек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</w:p>
        </w:tc>
      </w:tr>
    </w:tbl>
    <w:p w:rsidR="008B5CA0" w:rsidRDefault="008B5CA0"/>
    <w:p w:rsidR="008B5CA0" w:rsidRDefault="007E14E5">
      <w:pPr>
        <w:rPr>
          <w:b/>
          <w:bCs/>
        </w:rPr>
      </w:pPr>
      <w:r>
        <w:rPr>
          <w:b/>
          <w:bCs/>
        </w:rPr>
        <w:t>8. Сведения о владельце (собственнике) площадки:</w:t>
      </w:r>
    </w:p>
    <w:tbl>
      <w:tblPr>
        <w:tblStyle w:val="af5"/>
        <w:tblW w:w="1006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64"/>
        <w:gridCol w:w="6101"/>
      </w:tblGrid>
      <w:tr w:rsidR="008B5CA0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  <w:jc w:val="center"/>
            </w:pPr>
            <w:r>
              <w:t xml:space="preserve">       Владелец (собственник)</w:t>
            </w:r>
          </w:p>
        </w:tc>
      </w:tr>
      <w:tr w:rsidR="008B5CA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Наименование предприятия/ Ф.И.О.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CA552F" w:rsidRDefault="00CA552F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АО «Кузнецкбизнесбанк»</w:t>
            </w:r>
          </w:p>
        </w:tc>
      </w:tr>
      <w:tr w:rsidR="008B5CA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Юридический адрес: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CA552F" w:rsidRDefault="002A6705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 xml:space="preserve">Россия, </w:t>
            </w:r>
            <w:r w:rsidR="00CA552F">
              <w:rPr>
                <w:lang w:val="ru-RU"/>
              </w:rPr>
              <w:t xml:space="preserve">Кемеровская </w:t>
            </w:r>
            <w:proofErr w:type="spellStart"/>
            <w:r w:rsidR="00CA552F">
              <w:rPr>
                <w:lang w:val="ru-RU"/>
              </w:rPr>
              <w:t>обл</w:t>
            </w:r>
            <w:proofErr w:type="spellEnd"/>
            <w:r w:rsidR="00CA552F">
              <w:rPr>
                <w:lang w:val="ru-RU"/>
              </w:rPr>
              <w:t>-Кузбасс, г. Новокузнецк, ул. Кирова, 89Б</w:t>
            </w:r>
          </w:p>
        </w:tc>
      </w:tr>
      <w:tr w:rsidR="008B5CA0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  <w:jc w:val="center"/>
            </w:pPr>
            <w:r>
              <w:t>Контактное лицо:</w:t>
            </w:r>
          </w:p>
        </w:tc>
      </w:tr>
      <w:tr w:rsidR="008B5CA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Ф.И.О., должность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A6705" w:rsidRDefault="002A6705">
            <w:pPr>
              <w:spacing w:line="254" w:lineRule="auto"/>
              <w:ind w:left="175" w:hanging="175"/>
              <w:rPr>
                <w:lang w:val="ru-RU"/>
              </w:rPr>
            </w:pPr>
            <w:r>
              <w:rPr>
                <w:lang w:val="ru-RU"/>
              </w:rPr>
              <w:t>Соловьева Н.Г., начальник УМТО</w:t>
            </w:r>
          </w:p>
        </w:tc>
      </w:tr>
      <w:tr w:rsidR="008B5CA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Телефон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A6705" w:rsidRDefault="002A6705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+7-960-920-7240</w:t>
            </w:r>
          </w:p>
        </w:tc>
      </w:tr>
      <w:tr w:rsidR="008B5CA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e-</w:t>
            </w:r>
            <w:proofErr w:type="spellStart"/>
            <w:r>
              <w:t>mail</w:t>
            </w:r>
            <w:proofErr w:type="spellEnd"/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A6705" w:rsidRDefault="002A6705">
            <w:pPr>
              <w:spacing w:line="254" w:lineRule="auto"/>
              <w:rPr>
                <w:lang w:val="en-US"/>
              </w:rPr>
            </w:pPr>
            <w:r>
              <w:rPr>
                <w:lang w:val="en-US"/>
              </w:rPr>
              <w:t>sng@kbb.ru</w:t>
            </w:r>
          </w:p>
        </w:tc>
      </w:tr>
      <w:tr w:rsidR="008B5CA0">
        <w:trPr>
          <w:trHeight w:val="1112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Форма владения (использования) землей (и) и зданиями(</w:t>
            </w:r>
            <w:proofErr w:type="spellStart"/>
            <w:r>
              <w:t>ий</w:t>
            </w:r>
            <w:proofErr w:type="spellEnd"/>
            <w:r>
              <w:t>) (собственность, аренда, др.)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A6705" w:rsidRDefault="002A6705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собственность</w:t>
            </w:r>
          </w:p>
        </w:tc>
      </w:tr>
    </w:tbl>
    <w:p w:rsidR="008B5CA0" w:rsidRDefault="007E14E5">
      <w:pPr>
        <w:spacing w:after="160" w:line="259" w:lineRule="auto"/>
      </w:pPr>
      <w:bookmarkStart w:id="1" w:name="_heading=h.k6bv9tgwlotg" w:colFirst="0" w:colLast="0"/>
      <w:bookmarkEnd w:id="1"/>
      <w:r>
        <w:br w:type="page"/>
      </w:r>
      <w:r>
        <w:rPr>
          <w:b/>
          <w:bCs/>
        </w:rPr>
        <w:lastRenderedPageBreak/>
        <w:t>Приложение к паспорту: фото / видео материалы по площадке.</w:t>
      </w:r>
    </w:p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7E14E5">
      <w:r>
        <w:t>Схема размещения земельного участка с указанием ключевых элементов инфраструктуры.</w:t>
      </w:r>
    </w:p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7E14E5">
      <w:r>
        <w:t>Достоверность подтверждаю: _________________________ /________________/</w:t>
      </w:r>
    </w:p>
    <w:p w:rsidR="008B5CA0" w:rsidRDefault="007E14E5">
      <w:pPr>
        <w:tabs>
          <w:tab w:val="left" w:pos="4365"/>
          <w:tab w:val="left" w:pos="4440"/>
          <w:tab w:val="center" w:pos="4890"/>
          <w:tab w:val="left" w:pos="6000"/>
          <w:tab w:val="left" w:pos="6405"/>
          <w:tab w:val="left" w:pos="6615"/>
          <w:tab w:val="left" w:pos="7140"/>
        </w:tabs>
        <w:rPr>
          <w:i/>
          <w:iCs/>
          <w:sz w:val="16"/>
          <w:szCs w:val="16"/>
        </w:rPr>
      </w:pPr>
      <w:r>
        <w:rPr>
          <w:sz w:val="16"/>
          <w:szCs w:val="16"/>
        </w:rPr>
        <w:tab/>
      </w:r>
      <w:r>
        <w:rPr>
          <w:i/>
          <w:iCs/>
          <w:sz w:val="16"/>
          <w:szCs w:val="16"/>
        </w:rPr>
        <w:t>(Ф.И.О.)</w:t>
      </w:r>
      <w:r>
        <w:rPr>
          <w:i/>
          <w:iCs/>
          <w:sz w:val="16"/>
          <w:szCs w:val="16"/>
        </w:rPr>
        <w:tab/>
        <w:t xml:space="preserve">        (расшифровка подписи)</w:t>
      </w:r>
    </w:p>
    <w:sectPr w:rsidR="008B5CA0">
      <w:footerReference w:type="default" r:id="rId8"/>
      <w:pgSz w:w="11906" w:h="16838"/>
      <w:pgMar w:top="1134" w:right="850" w:bottom="1134" w:left="1276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3583F" w:rsidRDefault="007E14E5">
      <w:r>
        <w:separator/>
      </w:r>
    </w:p>
  </w:endnote>
  <w:endnote w:type="continuationSeparator" w:id="0">
    <w:p w:rsidR="0073583F" w:rsidRDefault="007E14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2C371428-379A-4024-98AE-FE280A654FE4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" w:fontKey="{649269C2-689F-4D94-8B06-4E8E40FBAB63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3" w:fontKey="{F59FADD5-2189-43BE-A3E1-5D2AEDFB63E6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4" w:fontKey="{558F408B-7A1F-4DB0-AEF7-A3928C9C13B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5CA0" w:rsidRDefault="007E14E5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  <w:sz w:val="20"/>
        <w:szCs w:val="20"/>
      </w:rPr>
    </w:pPr>
    <w:r>
      <w:rPr>
        <w:color w:val="000000"/>
        <w:sz w:val="20"/>
        <w:szCs w:val="20"/>
      </w:rPr>
      <w:t>* Информация предназначена для публикации на официальном сайте Кемеровской области – Кузбасса «Инвестиционный портал Кузбасса» (keminvest.ru)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3583F" w:rsidRDefault="007E14E5">
      <w:r>
        <w:separator/>
      </w:r>
    </w:p>
  </w:footnote>
  <w:footnote w:type="continuationSeparator" w:id="0">
    <w:p w:rsidR="0073583F" w:rsidRDefault="007E14E5">
      <w:r>
        <w:continuationSeparator/>
      </w:r>
    </w:p>
  </w:footnote>
  <w:footnote w:id="1">
    <w:p w:rsidR="008B5CA0" w:rsidRDefault="007E14E5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Заполняется по каждому объекту недвижимости </w:t>
      </w:r>
    </w:p>
  </w:footnote>
  <w:footnote w:id="2">
    <w:p w:rsidR="008B5CA0" w:rsidRDefault="007E14E5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Для инвестиционных площадок производственного назначения</w:t>
      </w:r>
    </w:p>
    <w:p w:rsidR="008B5CA0" w:rsidRDefault="008B5CA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A1625A"/>
    <w:multiLevelType w:val="multilevel"/>
    <w:tmpl w:val="D750D10C"/>
    <w:lvl w:ilvl="0">
      <w:start w:val="1"/>
      <w:numFmt w:val="decimal"/>
      <w:lvlText w:val="%1."/>
      <w:lvlJc w:val="left"/>
      <w:pPr>
        <w:ind w:left="1074" w:hanging="360"/>
      </w:pPr>
    </w:lvl>
    <w:lvl w:ilvl="1">
      <w:start w:val="1"/>
      <w:numFmt w:val="lowerLetter"/>
      <w:lvlText w:val="%2."/>
      <w:lvlJc w:val="left"/>
      <w:pPr>
        <w:ind w:left="1794" w:hanging="360"/>
      </w:pPr>
    </w:lvl>
    <w:lvl w:ilvl="2">
      <w:start w:val="1"/>
      <w:numFmt w:val="lowerRoman"/>
      <w:lvlText w:val="%3."/>
      <w:lvlJc w:val="right"/>
      <w:pPr>
        <w:ind w:left="2514" w:hanging="180"/>
      </w:pPr>
    </w:lvl>
    <w:lvl w:ilvl="3">
      <w:start w:val="1"/>
      <w:numFmt w:val="decimal"/>
      <w:lvlText w:val="%4."/>
      <w:lvlJc w:val="left"/>
      <w:pPr>
        <w:ind w:left="3234" w:hanging="360"/>
      </w:pPr>
    </w:lvl>
    <w:lvl w:ilvl="4">
      <w:start w:val="1"/>
      <w:numFmt w:val="lowerLetter"/>
      <w:lvlText w:val="%5."/>
      <w:lvlJc w:val="left"/>
      <w:pPr>
        <w:ind w:left="3954" w:hanging="360"/>
      </w:pPr>
    </w:lvl>
    <w:lvl w:ilvl="5">
      <w:start w:val="1"/>
      <w:numFmt w:val="lowerRoman"/>
      <w:lvlText w:val="%6."/>
      <w:lvlJc w:val="right"/>
      <w:pPr>
        <w:ind w:left="4674" w:hanging="180"/>
      </w:pPr>
    </w:lvl>
    <w:lvl w:ilvl="6">
      <w:start w:val="1"/>
      <w:numFmt w:val="decimal"/>
      <w:lvlText w:val="%7."/>
      <w:lvlJc w:val="left"/>
      <w:pPr>
        <w:ind w:left="5394" w:hanging="360"/>
      </w:pPr>
    </w:lvl>
    <w:lvl w:ilvl="7">
      <w:start w:val="1"/>
      <w:numFmt w:val="lowerLetter"/>
      <w:lvlText w:val="%8."/>
      <w:lvlJc w:val="left"/>
      <w:pPr>
        <w:ind w:left="6114" w:hanging="360"/>
      </w:pPr>
    </w:lvl>
    <w:lvl w:ilvl="8">
      <w:start w:val="1"/>
      <w:numFmt w:val="lowerRoman"/>
      <w:lvlText w:val="%9."/>
      <w:lvlJc w:val="right"/>
      <w:pPr>
        <w:ind w:left="6834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5CA0"/>
    <w:rsid w:val="00297794"/>
    <w:rsid w:val="002A6705"/>
    <w:rsid w:val="00322EC9"/>
    <w:rsid w:val="003D1EED"/>
    <w:rsid w:val="0073583F"/>
    <w:rsid w:val="007B10BF"/>
    <w:rsid w:val="007E14E5"/>
    <w:rsid w:val="008B5CA0"/>
    <w:rsid w:val="00C77F2A"/>
    <w:rsid w:val="00CA552F"/>
    <w:rsid w:val="00FA42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CF72FED-8A73-483C-AB56-2BC4D26061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footnote text"/>
    <w:link w:val="a5"/>
    <w:semiHidden/>
    <w:unhideWhenUsed/>
    <w:rsid w:val="0048497F"/>
    <w:rPr>
      <w:sz w:val="20"/>
      <w:szCs w:val="20"/>
    </w:rPr>
  </w:style>
  <w:style w:type="character" w:customStyle="1" w:styleId="a5">
    <w:name w:val="Текст сноски Знак"/>
    <w:basedOn w:val="a0"/>
    <w:link w:val="a4"/>
    <w:semiHidden/>
    <w:rsid w:val="0048497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uiPriority w:val="34"/>
    <w:qFormat/>
    <w:rsid w:val="0048497F"/>
    <w:pPr>
      <w:ind w:left="720"/>
      <w:contextualSpacing/>
    </w:pPr>
  </w:style>
  <w:style w:type="character" w:styleId="a7">
    <w:name w:val="footnote reference"/>
    <w:uiPriority w:val="99"/>
    <w:semiHidden/>
    <w:unhideWhenUsed/>
    <w:rsid w:val="0048497F"/>
    <w:rPr>
      <w:vertAlign w:val="superscript"/>
    </w:rPr>
  </w:style>
  <w:style w:type="paragraph" w:styleId="a8">
    <w:name w:val="header"/>
    <w:link w:val="a9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link w:val="ab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02" w:type="dxa"/>
        <w:left w:w="62" w:type="dxa"/>
        <w:bottom w:w="102" w:type="dxa"/>
        <w:right w:w="62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9z/jnQfp8N8Iz3JW9LWVH+yqKA==">CgMxLjAyDmguazZidjl0Z3dsb3RnOAByITE4c3NXeElaLTktVDF2YU1TRlhidm5GNTZ3S1YwWnd1SA==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757</Words>
  <Characters>4320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 Акарачкин</dc:creator>
  <cp:lastModifiedBy>Соловьева Наталья Геннадьевна</cp:lastModifiedBy>
  <cp:revision>3</cp:revision>
  <dcterms:created xsi:type="dcterms:W3CDTF">2026-01-29T05:31:00Z</dcterms:created>
  <dcterms:modified xsi:type="dcterms:W3CDTF">2026-01-29T05:37:00Z</dcterms:modified>
</cp:coreProperties>
</file>